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C1AE" w14:textId="24EC473B" w:rsidR="007A7A41" w:rsidRDefault="00A2014D" w:rsidP="0064606B">
      <w:pPr>
        <w:ind w:right="1280" w:firstLineChars="1800" w:firstLine="9182"/>
      </w:pPr>
      <w:r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4A5502AA">
                <wp:simplePos x="0" y="0"/>
                <wp:positionH relativeFrom="column">
                  <wp:posOffset>-603885</wp:posOffset>
                </wp:positionH>
                <wp:positionV relativeFrom="paragraph">
                  <wp:posOffset>-12700</wp:posOffset>
                </wp:positionV>
                <wp:extent cx="6638925" cy="1612900"/>
                <wp:effectExtent l="19050" t="0" r="47625" b="25400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2900"/>
                        </a:xfrm>
                        <a:prstGeom prst="ribbon2">
                          <a:avLst>
                            <a:gd name="adj1" fmla="val 8089"/>
                            <a:gd name="adj2" fmla="val 5258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E76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47.55pt;margin-top:-1pt;width:522.75pt;height:1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" adj="5121,19853" fillcolor="#fff2cc [663]" strokecolor="#5b9bd5 [3208]" strokeweight=".5pt">
                <v:stroke joinstyle="miter"/>
              </v:shape>
            </w:pict>
          </mc:Fallback>
        </mc:AlternateContent>
      </w:r>
      <w:r w:rsidR="00B56E86"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67864A67">
                <wp:simplePos x="0" y="0"/>
                <wp:positionH relativeFrom="column">
                  <wp:posOffset>4196715</wp:posOffset>
                </wp:positionH>
                <wp:positionV relativeFrom="paragraph">
                  <wp:posOffset>-688975</wp:posOffset>
                </wp:positionV>
                <wp:extent cx="1609725" cy="803275"/>
                <wp:effectExtent l="19050" t="0" r="47625" b="730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327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10644C60" w:rsidR="00BC4822" w:rsidRDefault="0064606B" w:rsidP="000311AB">
                            <w:r>
                              <w:rPr>
                                <w:rFonts w:hint="eastAsia"/>
                              </w:rPr>
                              <w:t>参加参加無料</w:t>
                            </w:r>
                          </w:p>
                          <w:p w14:paraId="7A63A78E" w14:textId="77777777" w:rsidR="0064606B" w:rsidRDefault="0064606B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30.45pt;margin-top:-54.25pt;width:126.7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" adj="1315,22080" fillcolor="white [3212]" strokecolor="#1f3763 [1604]" strokeweight="1pt">
                <v:stroke joinstyle="miter"/>
                <v:textbox>
                  <w:txbxContent>
                    <w:p w14:paraId="1EBB3F26" w14:textId="10644C60" w:rsidR="00BC4822" w:rsidRDefault="0064606B" w:rsidP="000311AB">
                      <w:r>
                        <w:rPr>
                          <w:rFonts w:hint="eastAsia"/>
                        </w:rPr>
                        <w:t>参加参加無料</w:t>
                      </w:r>
                    </w:p>
                    <w:p w14:paraId="7A63A78E" w14:textId="77777777" w:rsidR="0064606B" w:rsidRDefault="0064606B" w:rsidP="000311AB"/>
                  </w:txbxContent>
                </v:textbox>
              </v:shape>
            </w:pict>
          </mc:Fallback>
        </mc:AlternateContent>
      </w:r>
      <w:r w:rsidR="0064606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B051" wp14:editId="42AC7E44">
                <wp:simplePos x="0" y="0"/>
                <wp:positionH relativeFrom="column">
                  <wp:posOffset>4463415</wp:posOffset>
                </wp:positionH>
                <wp:positionV relativeFrom="paragraph">
                  <wp:posOffset>-571499</wp:posOffset>
                </wp:positionV>
                <wp:extent cx="1133475" cy="5651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1F1E" w14:textId="6696CED3" w:rsidR="0064606B" w:rsidRPr="0064606B" w:rsidRDefault="006460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460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45pt;margin-top:-45pt;width:89.25pt;height:4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LQ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" fillcolor="white [3201]" stroked="f" strokeweight=".5pt">
                <v:textbox>
                  <w:txbxContent>
                    <w:p w14:paraId="16211F1E" w14:textId="6696CED3" w:rsidR="0064606B" w:rsidRPr="0064606B" w:rsidRDefault="006460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460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A9CADD" w14:textId="732C2138" w:rsidR="007A7A41" w:rsidRPr="00A016D4" w:rsidRDefault="00BC4822" w:rsidP="003C6D05">
      <w:pPr>
        <w:jc w:val="center"/>
        <w:rPr>
          <w:rFonts w:ascii="ＭＳ 明朝" w:eastAsia="ＭＳ 明朝" w:hAnsi="ＭＳ 明朝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</w:t>
      </w:r>
      <w:r w:rsidR="00C57505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家庭</w:t>
      </w:r>
      <w:r w:rsidRPr="00A016D4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12D864EB" w14:textId="4A7BEE99" w:rsidR="007A7A41" w:rsidRPr="00A016D4" w:rsidRDefault="00BC4822" w:rsidP="003C6D05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1AB7FC9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0188E03" w:rsidR="004A1839" w:rsidRPr="00153776" w:rsidRDefault="004A1839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561F7D8B" w:rsidR="004A1839" w:rsidRPr="00153776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42FBD697" w:rsidR="002B458C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けど身近な人には言えない。</w:t>
      </w:r>
    </w:p>
    <w:p w14:paraId="61FE5918" w14:textId="299BD945" w:rsidR="002C4689" w:rsidRPr="00B56E86" w:rsidRDefault="00D86FC3" w:rsidP="0046151B">
      <w:pPr>
        <w:ind w:firstLineChars="500" w:firstLine="950"/>
        <w:rPr>
          <w:rFonts w:ascii="Mincho" w:eastAsia="Mincho" w:hAnsi="ＭＳ 明朝"/>
          <w:color w:val="002060"/>
          <w:szCs w:val="21"/>
          <w:vertAlign w:val="subscript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C20BF0" wp14:editId="3EA0BA7C">
            <wp:simplePos x="0" y="0"/>
            <wp:positionH relativeFrom="column">
              <wp:posOffset>-333376</wp:posOffset>
            </wp:positionH>
            <wp:positionV relativeFrom="paragraph">
              <wp:posOffset>225425</wp:posOffset>
            </wp:positionV>
            <wp:extent cx="2406015" cy="457200"/>
            <wp:effectExtent l="0" t="0" r="0" b="0"/>
            <wp:wrapNone/>
            <wp:docPr id="7" name="図 7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8C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1A52E8B1" w14:textId="0E067AA6" w:rsidR="00DA2C4A" w:rsidRDefault="00DA2C4A" w:rsidP="00D86FC3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3B0A42" w14:textId="77777777" w:rsidR="007273B5" w:rsidRDefault="007273B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AB447A2" w14:textId="19B6C0EA" w:rsidR="005A4617" w:rsidRDefault="001630DF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開催日</w:t>
      </w:r>
      <w:r w:rsidR="00B119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時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①令和４年　</w:t>
      </w:r>
      <w:r w:rsidR="0085596C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67257A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A04CA1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A04CA1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A4617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2308C6B7" w14:textId="24653188" w:rsidR="00104A56" w:rsidRDefault="005A4617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１１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１７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4B16DDD4" w14:textId="46E096B4" w:rsidR="00664224" w:rsidRDefault="00104A56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③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令和５年　３月１６日 (木)</w:t>
      </w:r>
      <w:r w:rsidR="00296583" w:rsidRPr="00104A5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1250B6F6" w14:textId="58C56FA7" w:rsidR="007A7A41" w:rsidRPr="009E38FC" w:rsidRDefault="001630DF" w:rsidP="00A920F3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2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会</w:t>
      </w:r>
      <w:r w:rsidR="00164146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664224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場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とちぎ男女共同参画センター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B1BD9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パルティ</w:t>
      </w:r>
      <w:r w:rsidR="001574D4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2階</w:t>
      </w:r>
    </w:p>
    <w:p w14:paraId="5D01A4E4" w14:textId="63AFA42D" w:rsidR="005B1BD9" w:rsidRPr="009E38FC" w:rsidRDefault="002B458C" w:rsidP="008C3235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7159C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7159C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宇都宮市野沢町４－１</w:t>
      </w:r>
    </w:p>
    <w:p w14:paraId="64CEB2D8" w14:textId="0C1631DE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対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象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者：ひとり親の方、ひとり親</w:t>
      </w:r>
      <w:r w:rsidR="005C071E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を考えている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</w:p>
    <w:p w14:paraId="050C66B3" w14:textId="0462105D" w:rsidR="00B94D5F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定　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員：</w:t>
      </w:r>
      <w:r w:rsidR="005218C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各</w:t>
      </w:r>
      <w:r w:rsidR="00A920F3">
        <w:rPr>
          <w:rFonts w:ascii="ＭＳ 明朝" w:eastAsia="ＭＳ 明朝" w:hAnsi="ＭＳ 明朝" w:hint="eastAsia"/>
          <w:b/>
          <w:bCs/>
          <w:sz w:val="24"/>
          <w:szCs w:val="24"/>
        </w:rPr>
        <w:t>回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</w:p>
    <w:p w14:paraId="4E721BB5" w14:textId="0A935FC9" w:rsidR="007273B5" w:rsidRDefault="00A920F3" w:rsidP="007273B5">
      <w:pPr>
        <w:spacing w:line="276" w:lineRule="auto"/>
        <w:ind w:firstLineChars="100" w:firstLine="21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A04181" wp14:editId="0D5710F6">
            <wp:simplePos x="0" y="0"/>
            <wp:positionH relativeFrom="column">
              <wp:posOffset>-365760</wp:posOffset>
            </wp:positionH>
            <wp:positionV relativeFrom="paragraph">
              <wp:posOffset>377190</wp:posOffset>
            </wp:positionV>
            <wp:extent cx="2065655" cy="249872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C3"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C270214" wp14:editId="0B46713B">
            <wp:simplePos x="0" y="0"/>
            <wp:positionH relativeFrom="column">
              <wp:posOffset>3667125</wp:posOffset>
            </wp:positionH>
            <wp:positionV relativeFrom="paragraph">
              <wp:posOffset>179705</wp:posOffset>
            </wp:positionV>
            <wp:extent cx="2135505" cy="342900"/>
            <wp:effectExtent l="0" t="0" r="0" b="0"/>
            <wp:wrapNone/>
            <wp:docPr id="3" name="図 3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♢</w:t>
      </w:r>
      <w:r w:rsidR="001630DF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申込締切：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①</w:t>
      </w:r>
      <w:r w:rsidR="00BF7A29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67257A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85596C">
        <w:rPr>
          <w:rFonts w:ascii="ＭＳ 明朝" w:eastAsia="ＭＳ 明朝" w:hAnsi="ＭＳ 明朝" w:hint="eastAsia"/>
          <w:b/>
          <w:bCs/>
          <w:sz w:val="24"/>
          <w:szCs w:val="24"/>
        </w:rPr>
        <w:t>金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656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１１月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日(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金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104A5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③</w:t>
      </w:r>
      <w:r w:rsidR="00296583">
        <w:rPr>
          <w:rFonts w:ascii="ＭＳ 明朝" w:eastAsia="ＭＳ 明朝" w:hAnsi="ＭＳ 明朝" w:hint="eastAsia"/>
          <w:b/>
          <w:bCs/>
          <w:sz w:val="24"/>
          <w:szCs w:val="24"/>
        </w:rPr>
        <w:t>３月３日(金)</w:t>
      </w:r>
    </w:p>
    <w:p w14:paraId="63A0AFD1" w14:textId="3C6E9215" w:rsidR="007273B5" w:rsidRDefault="00D86FC3" w:rsidP="007273B5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FFAAC3B" w14:textId="77777777" w:rsidR="00A920F3" w:rsidRDefault="004F7C8A" w:rsidP="007273B5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F7C8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日頃の悩みや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体験談</w:t>
      </w:r>
      <w:r w:rsidR="00DA2C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を参加者</w:t>
      </w:r>
      <w:r w:rsidR="002D0960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と相談員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が自由にお話し</w:t>
      </w:r>
      <w:r w:rsidR="009904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情報収集しながら</w:t>
      </w:r>
      <w:r w:rsidR="00990458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仲間をつくる会です</w:t>
      </w:r>
      <w:r w:rsidR="00B84D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85F9D4F" w14:textId="6189D69A" w:rsidR="00B56E86" w:rsidRPr="007273B5" w:rsidRDefault="00294448" w:rsidP="007273B5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1574D4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お気軽にご参加ください。</w:t>
      </w:r>
    </w:p>
    <w:p w14:paraId="0013EA1D" w14:textId="5E2B8A2F" w:rsidR="00B94D5F" w:rsidRDefault="007273B5" w:rsidP="008D4DA4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4F49F76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3419475" cy="1717675"/>
                <wp:effectExtent l="0" t="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1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60A" id="四角形: 角を丸くする 1" o:spid="_x0000_s1026" style="position:absolute;left:0;text-align:left;margin-left:163.2pt;margin-top:.65pt;width:269.25pt;height:1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2E3D26"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402BC668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1BCBFCFA" w:rsidR="002E3D26" w:rsidRDefault="008D4DA4" w:rsidP="00A70F3C">
      <w:pPr>
        <w:pStyle w:val="a3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4754733F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Default="00855707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（月・祝休</w:t>
      </w:r>
      <w:r w:rsidR="00C2252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00B55F67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http://www.tochiboren.j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576CE2">
      <w:pgSz w:w="11906" w:h="16838" w:code="9"/>
      <w:pgMar w:top="1985" w:right="1701" w:bottom="1701" w:left="1701" w:header="851" w:footer="992" w:gutter="0"/>
      <w:pgBorders w:offsetFrom="page">
        <w:top w:val="triangleParty" w:sz="15" w:space="24" w:color="F4B083" w:themeColor="accent2" w:themeTint="99"/>
        <w:left w:val="triangleParty" w:sz="15" w:space="24" w:color="F4B083" w:themeColor="accent2" w:themeTint="99"/>
        <w:bottom w:val="triangleParty" w:sz="15" w:space="24" w:color="F4B083" w:themeColor="accent2" w:themeTint="99"/>
        <w:right w:val="triangleParty" w:sz="15" w:space="24" w:color="F4B083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9956" w14:textId="77777777" w:rsidR="00602867" w:rsidRDefault="00602867" w:rsidP="0046151B">
      <w:r>
        <w:separator/>
      </w:r>
    </w:p>
  </w:endnote>
  <w:endnote w:type="continuationSeparator" w:id="0">
    <w:p w14:paraId="41CAA85B" w14:textId="77777777" w:rsidR="00602867" w:rsidRDefault="00602867" w:rsidP="004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9A25" w14:textId="77777777" w:rsidR="00602867" w:rsidRDefault="00602867" w:rsidP="0046151B">
      <w:r>
        <w:separator/>
      </w:r>
    </w:p>
  </w:footnote>
  <w:footnote w:type="continuationSeparator" w:id="0">
    <w:p w14:paraId="364A70E1" w14:textId="77777777" w:rsidR="00602867" w:rsidRDefault="00602867" w:rsidP="0046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13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A5C46"/>
    <w:rsid w:val="00104A56"/>
    <w:rsid w:val="00113F81"/>
    <w:rsid w:val="00125FA6"/>
    <w:rsid w:val="00153776"/>
    <w:rsid w:val="001574D4"/>
    <w:rsid w:val="001630DF"/>
    <w:rsid w:val="00164146"/>
    <w:rsid w:val="00187E38"/>
    <w:rsid w:val="002711A4"/>
    <w:rsid w:val="00277969"/>
    <w:rsid w:val="00294448"/>
    <w:rsid w:val="00296583"/>
    <w:rsid w:val="002A4BBD"/>
    <w:rsid w:val="002B00CD"/>
    <w:rsid w:val="002B458C"/>
    <w:rsid w:val="002C4689"/>
    <w:rsid w:val="002D0960"/>
    <w:rsid w:val="002E3D26"/>
    <w:rsid w:val="002F74D0"/>
    <w:rsid w:val="00335758"/>
    <w:rsid w:val="003417FD"/>
    <w:rsid w:val="00357024"/>
    <w:rsid w:val="00374785"/>
    <w:rsid w:val="00375762"/>
    <w:rsid w:val="003B2E3A"/>
    <w:rsid w:val="003B72C6"/>
    <w:rsid w:val="003C015A"/>
    <w:rsid w:val="003C6D05"/>
    <w:rsid w:val="003F6259"/>
    <w:rsid w:val="00403009"/>
    <w:rsid w:val="0043534F"/>
    <w:rsid w:val="0046151B"/>
    <w:rsid w:val="0048086A"/>
    <w:rsid w:val="004A1839"/>
    <w:rsid w:val="004C068B"/>
    <w:rsid w:val="004F7C8A"/>
    <w:rsid w:val="00504835"/>
    <w:rsid w:val="005218C5"/>
    <w:rsid w:val="00523B9D"/>
    <w:rsid w:val="00540823"/>
    <w:rsid w:val="005470C0"/>
    <w:rsid w:val="0055554C"/>
    <w:rsid w:val="00565676"/>
    <w:rsid w:val="00576CE2"/>
    <w:rsid w:val="005A4617"/>
    <w:rsid w:val="005B1BD9"/>
    <w:rsid w:val="005B3137"/>
    <w:rsid w:val="005C071E"/>
    <w:rsid w:val="00602867"/>
    <w:rsid w:val="0060588A"/>
    <w:rsid w:val="006058F7"/>
    <w:rsid w:val="0064606B"/>
    <w:rsid w:val="00664224"/>
    <w:rsid w:val="0066677C"/>
    <w:rsid w:val="0067257A"/>
    <w:rsid w:val="006956AF"/>
    <w:rsid w:val="00724E25"/>
    <w:rsid w:val="007273B5"/>
    <w:rsid w:val="00774151"/>
    <w:rsid w:val="007A7A41"/>
    <w:rsid w:val="007A7FAD"/>
    <w:rsid w:val="007E0ED0"/>
    <w:rsid w:val="007F15C3"/>
    <w:rsid w:val="008122AF"/>
    <w:rsid w:val="00834764"/>
    <w:rsid w:val="00855707"/>
    <w:rsid w:val="0085596C"/>
    <w:rsid w:val="00877076"/>
    <w:rsid w:val="00887E41"/>
    <w:rsid w:val="008C3235"/>
    <w:rsid w:val="008D37CE"/>
    <w:rsid w:val="008D4DA4"/>
    <w:rsid w:val="00916121"/>
    <w:rsid w:val="0092374F"/>
    <w:rsid w:val="00931B4F"/>
    <w:rsid w:val="0095218B"/>
    <w:rsid w:val="00970EE0"/>
    <w:rsid w:val="00990458"/>
    <w:rsid w:val="00993AC0"/>
    <w:rsid w:val="009C773E"/>
    <w:rsid w:val="009E38FC"/>
    <w:rsid w:val="009F1AF9"/>
    <w:rsid w:val="00A016D4"/>
    <w:rsid w:val="00A04CA1"/>
    <w:rsid w:val="00A2014D"/>
    <w:rsid w:val="00A70F3C"/>
    <w:rsid w:val="00A920F3"/>
    <w:rsid w:val="00B119AB"/>
    <w:rsid w:val="00B56E86"/>
    <w:rsid w:val="00B61F99"/>
    <w:rsid w:val="00B84D3A"/>
    <w:rsid w:val="00B948EA"/>
    <w:rsid w:val="00B94D5F"/>
    <w:rsid w:val="00BA3C45"/>
    <w:rsid w:val="00BC4822"/>
    <w:rsid w:val="00BC592F"/>
    <w:rsid w:val="00BF17D4"/>
    <w:rsid w:val="00BF7A29"/>
    <w:rsid w:val="00C22522"/>
    <w:rsid w:val="00C57505"/>
    <w:rsid w:val="00C83F3E"/>
    <w:rsid w:val="00CB0A22"/>
    <w:rsid w:val="00CC1AAA"/>
    <w:rsid w:val="00D27BEB"/>
    <w:rsid w:val="00D35F2A"/>
    <w:rsid w:val="00D66BDA"/>
    <w:rsid w:val="00D7159C"/>
    <w:rsid w:val="00D743FB"/>
    <w:rsid w:val="00D86FC3"/>
    <w:rsid w:val="00DA2C4A"/>
    <w:rsid w:val="00DC0C96"/>
    <w:rsid w:val="00DD57C7"/>
    <w:rsid w:val="00E44977"/>
    <w:rsid w:val="00E64609"/>
    <w:rsid w:val="00E67049"/>
    <w:rsid w:val="00E8620F"/>
    <w:rsid w:val="00EB67EA"/>
    <w:rsid w:val="00F7405E"/>
    <w:rsid w:val="00F87D0C"/>
    <w:rsid w:val="00FD5D3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51B"/>
  </w:style>
  <w:style w:type="paragraph" w:styleId="aa">
    <w:name w:val="footer"/>
    <w:basedOn w:val="a"/>
    <w:link w:val="ab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ason-freeillust.com/autumn/autumn-l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tochibosi04</cp:lastModifiedBy>
  <cp:revision>93</cp:revision>
  <cp:lastPrinted>2022-04-13T05:25:00Z</cp:lastPrinted>
  <dcterms:created xsi:type="dcterms:W3CDTF">2021-04-03T05:03:00Z</dcterms:created>
  <dcterms:modified xsi:type="dcterms:W3CDTF">2022-04-13T05:27:00Z</dcterms:modified>
</cp:coreProperties>
</file>